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776832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500365" cy="14767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36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11"/>
        <w:ind w:left="0" w:right="215" w:firstLine="0"/>
        <w:jc w:val="right"/>
        <w:rPr>
          <w:i/>
          <w:sz w:val="13"/>
        </w:rPr>
      </w:pPr>
      <w:r>
        <w:rPr>
          <w:i/>
          <w:sz w:val="20"/>
        </w:rPr>
        <w:t>5/14.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EHJFR-hez</w:t>
      </w:r>
      <w:r>
        <w:rPr>
          <w:i/>
          <w:position w:val="7"/>
          <w:sz w:val="13"/>
        </w:rPr>
        <w:t>236</w:t>
      </w:r>
    </w:p>
    <w:p>
      <w:pPr>
        <w:spacing w:before="1"/>
        <w:ind w:left="0" w:right="217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1248" w:right="1351"/>
        <w:jc w:val="center"/>
      </w:pPr>
      <w:r>
        <w:rPr/>
        <w:t>HALLGATÓI</w:t>
      </w:r>
      <w:r>
        <w:rPr>
          <w:spacing w:val="-5"/>
        </w:rPr>
        <w:t> </w:t>
      </w:r>
      <w:r>
        <w:rPr/>
        <w:t>SPORT-</w:t>
      </w:r>
      <w:r>
        <w:rPr>
          <w:spacing w:val="-5"/>
        </w:rPr>
        <w:t> </w:t>
      </w:r>
      <w:r>
        <w:rPr/>
        <w:t>ÉS</w:t>
      </w:r>
      <w:r>
        <w:rPr>
          <w:spacing w:val="-7"/>
        </w:rPr>
        <w:t> </w:t>
      </w:r>
      <w:r>
        <w:rPr/>
        <w:t>KULTURÁLIS</w:t>
      </w:r>
      <w:r>
        <w:rPr>
          <w:spacing w:val="-6"/>
        </w:rPr>
        <w:t> </w:t>
      </w:r>
      <w:r>
        <w:rPr/>
        <w:t>ÖSZTÖNDÍJ</w:t>
      </w:r>
    </w:p>
    <w:p>
      <w:pPr>
        <w:pStyle w:val="BodyText"/>
        <w:spacing w:before="1"/>
      </w:pPr>
    </w:p>
    <w:p>
      <w:pPr>
        <w:spacing w:line="243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neve:</w:t>
      </w:r>
    </w:p>
    <w:p>
      <w:pPr>
        <w:spacing w:line="242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Hallgatói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azonosító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(Neptun-kód):</w:t>
      </w:r>
    </w:p>
    <w:p>
      <w:pPr>
        <w:spacing w:line="243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Kar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Karhoz 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3"/>
        <w:ind w:left="117" w:right="3740" w:firstLine="0"/>
        <w:jc w:val="left"/>
        <w:rPr>
          <w:i/>
          <w:sz w:val="20"/>
        </w:rPr>
      </w:pPr>
      <w:r>
        <w:rPr>
          <w:i/>
          <w:sz w:val="20"/>
        </w:rPr>
        <w:t>Képzési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szint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(alapképzés/osztatlan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képzés/mesterképzés):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6"/>
        <w:rPr>
          <w:b w:val="0"/>
          <w:i/>
          <w:sz w:val="16"/>
        </w:rPr>
      </w:pPr>
      <w:r>
        <w:rPr/>
        <w:pict>
          <v:group style="position:absolute;margin-left:63.863998pt;margin-top:11.972656pt;width:524.65pt;height:159.050pt;mso-position-horizontal-relative:page;mso-position-vertical-relative:paragraph;z-index:-15728640;mso-wrap-distance-left:0;mso-wrap-distance-right:0" coordorigin="1277,239" coordsize="10493,3181">
            <v:shape style="position:absolute;left:1277;top:239;width:10493;height:3181" coordorigin="1277,239" coordsize="10493,3181" path="m11770,239l11760,239,11760,249,11760,3410,1287,3410,1287,249,11760,249,11760,239,1287,239,1277,239,1277,249,1277,3410,1277,3420,1287,3420,11760,3420,11770,3420,11770,3410,11770,249,11770,23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0;top:252;width:3450;height:1699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</w:p>
                  <w:p>
                    <w:pPr>
                      <w:spacing w:before="0"/>
                      <w:ind w:left="0" w:right="18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390;top:2926;width:231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7898;top:2926;width:3670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6" w:lineRule="exact" w:before="0"/>
        <w:ind w:left="1497" w:right="0" w:firstLine="0"/>
        <w:jc w:val="left"/>
        <w:rPr>
          <w:i/>
          <w:sz w:val="20"/>
        </w:rPr>
      </w:pPr>
      <w:r>
        <w:rPr>
          <w:i/>
          <w:sz w:val="20"/>
        </w:rPr>
        <w:t>*elutasítás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vagy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részbeni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elutasítás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esetén</w:t>
      </w:r>
    </w:p>
    <w:p>
      <w:pPr>
        <w:pStyle w:val="BodyText"/>
        <w:rPr>
          <w:b w:val="0"/>
          <w:i/>
          <w:sz w:val="24"/>
        </w:rPr>
      </w:pPr>
    </w:p>
    <w:p>
      <w:pPr>
        <w:pStyle w:val="BodyText"/>
        <w:spacing w:before="195"/>
        <w:ind w:left="1248" w:right="1354"/>
        <w:jc w:val="center"/>
      </w:pPr>
      <w:r>
        <w:rPr>
          <w:u w:val="thick"/>
        </w:rPr>
        <w:t>PÁLYÁZATI</w:t>
      </w:r>
      <w:r>
        <w:rPr>
          <w:spacing w:val="-5"/>
          <w:u w:val="thick"/>
        </w:rPr>
        <w:t> </w:t>
      </w:r>
      <w:r>
        <w:rPr>
          <w:u w:val="thick"/>
        </w:rPr>
        <w:t>ADATLAP</w:t>
      </w:r>
      <w:r>
        <w:rPr>
          <w:spacing w:val="-2"/>
          <w:u w:val="thick"/>
        </w:rPr>
        <w:t> </w:t>
      </w:r>
      <w:r>
        <w:rPr>
          <w:u w:val="thick"/>
        </w:rPr>
        <w:t>HALLGATÓI</w:t>
      </w:r>
      <w:r>
        <w:rPr>
          <w:spacing w:val="-5"/>
          <w:u w:val="thick"/>
        </w:rPr>
        <w:t> </w:t>
      </w:r>
      <w:r>
        <w:rPr>
          <w:u w:val="thick"/>
        </w:rPr>
        <w:t>SPORT-</w:t>
      </w:r>
      <w:r>
        <w:rPr>
          <w:spacing w:val="-5"/>
          <w:u w:val="thick"/>
        </w:rPr>
        <w:t> </w:t>
      </w:r>
      <w:r>
        <w:rPr>
          <w:u w:val="thick"/>
        </w:rPr>
        <w:t>ÉS</w:t>
      </w:r>
      <w:r>
        <w:rPr>
          <w:spacing w:val="-7"/>
          <w:u w:val="thick"/>
        </w:rPr>
        <w:t> </w:t>
      </w:r>
      <w:r>
        <w:rPr>
          <w:u w:val="thick"/>
        </w:rPr>
        <w:t>KULTURÁLIS</w:t>
      </w:r>
      <w:r>
        <w:rPr>
          <w:spacing w:val="-6"/>
          <w:u w:val="thick"/>
        </w:rPr>
        <w:t> </w:t>
      </w:r>
      <w:r>
        <w:rPr>
          <w:u w:val="thick"/>
        </w:rPr>
        <w:t>ÖSZTÖNDÍJRA</w:t>
      </w:r>
    </w:p>
    <w:p>
      <w:pPr>
        <w:pStyle w:val="BodyText"/>
        <w:spacing w:before="11"/>
        <w:rPr>
          <w:sz w:val="11"/>
        </w:rPr>
      </w:pPr>
    </w:p>
    <w:p>
      <w:pPr>
        <w:spacing w:before="99"/>
        <w:ind w:left="117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9"/>
        <w:rPr>
          <w:b w:val="0"/>
          <w:i/>
          <w:sz w:val="11"/>
        </w:rPr>
      </w:pPr>
    </w:p>
    <w:p>
      <w:pPr>
        <w:pStyle w:val="BodyText"/>
        <w:spacing w:before="99"/>
        <w:ind w:left="117"/>
      </w:pPr>
      <w:r>
        <w:rPr/>
        <w:t>A</w:t>
      </w:r>
      <w:r>
        <w:rPr>
          <w:spacing w:val="-7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-1"/>
        </w:rPr>
        <w:t> </w:t>
      </w:r>
      <w:r>
        <w:rPr/>
        <w:t>adatai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694"/>
      </w:tblGrid>
      <w:tr>
        <w:trPr>
          <w:trHeight w:val="242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2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(Neptun-kód):</w:t>
            </w:r>
          </w:p>
        </w:tc>
      </w:tr>
      <w:tr>
        <w:trPr>
          <w:trHeight w:val="244" w:hRule="atLeast"/>
        </w:trPr>
        <w:tc>
          <w:tcPr>
            <w:tcW w:w="1951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22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1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kezdete:</w:t>
            </w:r>
          </w:p>
        </w:tc>
      </w:tr>
      <w:tr>
        <w:trPr>
          <w:trHeight w:val="245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4" w:lineRule="exact"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/osztatlan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munkarendje: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(nappali)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 levelező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6" w:hRule="atLeast"/>
        </w:trPr>
        <w:tc>
          <w:tcPr>
            <w:tcW w:w="1951" w:type="dxa"/>
          </w:tcPr>
          <w:p>
            <w:pPr>
              <w:pStyle w:val="TableParagraph"/>
              <w:spacing w:line="244" w:lineRule="exact"/>
              <w:ind w:left="107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1951" w:type="dxa"/>
          </w:tcPr>
          <w:p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Tartózkodási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4" w:hRule="atLeast"/>
        </w:trPr>
        <w:tc>
          <w:tcPr>
            <w:tcW w:w="10318" w:type="dxa"/>
            <w:gridSpan w:val="1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pStyle w:val="BodyText"/>
        <w:spacing w:before="11"/>
        <w:rPr>
          <w:sz w:val="15"/>
        </w:rPr>
      </w:pPr>
      <w:r>
        <w:rPr/>
        <w:pict>
          <v:shape style="position:absolute;margin-left:520.419983pt;margin-top:11.87601pt;width:67.850pt;height:12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63.863998pt;margin-top:13.0267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17" w:right="0" w:firstLine="0"/>
        <w:jc w:val="left"/>
        <w:rPr>
          <w:sz w:val="16"/>
        </w:rPr>
      </w:pPr>
      <w:r>
        <w:rPr>
          <w:sz w:val="16"/>
          <w:vertAlign w:val="superscript"/>
        </w:rPr>
        <w:t>236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Módosította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92/2022.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(VII.13.)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határozat. Megállapította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120/2023.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(X.25.)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szenátusi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határozat.</w:t>
      </w: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72" w:after="0"/>
        <w:ind w:left="8849" w:right="0" w:hanging="420"/>
        <w:jc w:val="lef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2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790" w:h="16850"/>
          <w:pgMar w:top="980" w:bottom="0" w:left="1160" w:right="800"/>
        </w:sectPr>
      </w:pPr>
    </w:p>
    <w:p>
      <w:pPr>
        <w:pStyle w:val="BodyText"/>
        <w:spacing w:before="76"/>
        <w:ind w:left="117"/>
      </w:pPr>
      <w:r>
        <w:rPr/>
        <w:drawing>
          <wp:anchor distT="0" distB="0" distL="0" distR="0" allowOverlap="1" layoutInCell="1" locked="0" behindDoc="1" simplePos="0" relativeHeight="486777856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Általános</w:t>
      </w:r>
      <w:r>
        <w:rPr>
          <w:spacing w:val="-8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  <w:spacing w:before="1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503"/>
        <w:gridCol w:w="1452"/>
        <w:gridCol w:w="1468"/>
        <w:gridCol w:w="1166"/>
        <w:gridCol w:w="1132"/>
        <w:gridCol w:w="1358"/>
      </w:tblGrid>
      <w:tr>
        <w:trPr>
          <w:trHeight w:val="487" w:hRule="atLeast"/>
        </w:trPr>
        <w:tc>
          <w:tcPr>
            <w:tcW w:w="2400" w:type="dxa"/>
          </w:tcPr>
          <w:p>
            <w:pPr>
              <w:pStyle w:val="TableParagraph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Sportág</w:t>
            </w:r>
          </w:p>
        </w:tc>
        <w:tc>
          <w:tcPr>
            <w:tcW w:w="1503" w:type="dxa"/>
          </w:tcPr>
          <w:p>
            <w:pPr>
              <w:pStyle w:val="TableParagraph"/>
              <w:spacing w:line="242" w:lineRule="exact"/>
              <w:ind w:left="105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NKE Sport-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ösztöndíjas</w:t>
            </w:r>
          </w:p>
        </w:tc>
        <w:tc>
          <w:tcPr>
            <w:tcW w:w="1452" w:type="dxa"/>
          </w:tcPr>
          <w:p>
            <w:pPr>
              <w:pStyle w:val="TableParagraph"/>
              <w:spacing w:line="242" w:lineRule="exact"/>
              <w:ind w:left="153" w:right="13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Igazolt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versenyző</w:t>
            </w:r>
          </w:p>
        </w:tc>
        <w:tc>
          <w:tcPr>
            <w:tcW w:w="1468" w:type="dxa"/>
          </w:tcPr>
          <w:p>
            <w:pPr>
              <w:pStyle w:val="TableParagraph"/>
              <w:spacing w:line="242" w:lineRule="exact"/>
              <w:ind w:left="160" w:right="135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Válogatott</w:t>
            </w:r>
            <w:r>
              <w:rPr>
                <w:b/>
                <w:spacing w:val="-62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versenyző</w:t>
            </w:r>
          </w:p>
        </w:tc>
        <w:tc>
          <w:tcPr>
            <w:tcW w:w="1166" w:type="dxa"/>
          </w:tcPr>
          <w:p>
            <w:pPr>
              <w:pStyle w:val="TableParagraph"/>
              <w:ind w:left="294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Edző</w:t>
            </w:r>
          </w:p>
        </w:tc>
        <w:tc>
          <w:tcPr>
            <w:tcW w:w="1132" w:type="dxa"/>
          </w:tcPr>
          <w:p>
            <w:pPr>
              <w:pStyle w:val="TableParagraph"/>
              <w:ind w:left="314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Bíró</w:t>
            </w:r>
          </w:p>
        </w:tc>
        <w:tc>
          <w:tcPr>
            <w:tcW w:w="1358" w:type="dxa"/>
          </w:tcPr>
          <w:p>
            <w:pPr>
              <w:pStyle w:val="TableParagraph"/>
              <w:spacing w:line="242" w:lineRule="exact"/>
              <w:ind w:left="141" w:right="12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6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6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6" w:type="dxa"/>
          </w:tcPr>
          <w:p>
            <w:pPr>
              <w:pStyle w:val="TableParagraph"/>
              <w:spacing w:line="222" w:lineRule="exact"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6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22" w:lineRule="exact"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66" w:type="dxa"/>
          </w:tcPr>
          <w:p>
            <w:pPr>
              <w:pStyle w:val="TableParagraph"/>
              <w:spacing w:line="222" w:lineRule="exact"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6"/>
        <w:ind w:left="117"/>
      </w:pPr>
      <w:r>
        <w:rPr/>
        <w:pict>
          <v:shape style="position:absolute;margin-left:520.419983pt;margin-top:12.413718pt;width:67.850pt;height:12.75pt;mso-position-horizontal-relative:page;mso-position-vertical-relative:paragraph;z-index:15732736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Versenyek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4280"/>
        <w:gridCol w:w="1957"/>
        <w:gridCol w:w="1347"/>
      </w:tblGrid>
      <w:tr>
        <w:trPr>
          <w:trHeight w:val="486" w:hRule="atLeast"/>
        </w:trPr>
        <w:tc>
          <w:tcPr>
            <w:tcW w:w="2900" w:type="dxa"/>
          </w:tcPr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280" w:type="dxa"/>
          </w:tcPr>
          <w:p>
            <w:pPr>
              <w:pStyle w:val="TableParagraph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957" w:type="dxa"/>
          </w:tcPr>
          <w:p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helyezés</w:t>
            </w:r>
          </w:p>
        </w:tc>
        <w:tc>
          <w:tcPr>
            <w:tcW w:w="1347" w:type="dxa"/>
          </w:tcPr>
          <w:p>
            <w:pPr>
              <w:pStyle w:val="TableParagraph"/>
              <w:spacing w:line="244" w:lineRule="exact"/>
              <w:ind w:left="133" w:right="11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7"/>
      </w:pPr>
      <w:r>
        <w:rPr/>
        <w:pict>
          <v:shape style="position:absolute;margin-left:520.419983pt;margin-top:14.853709pt;width:67.850pt;height:12.7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u w:val="thick"/>
        </w:rPr>
        <w:t>Díjak,</w:t>
      </w:r>
      <w:r>
        <w:rPr>
          <w:spacing w:val="-7"/>
          <w:u w:val="thick"/>
        </w:rPr>
        <w:t> </w:t>
      </w:r>
      <w:r>
        <w:rPr>
          <w:u w:val="thick"/>
        </w:rPr>
        <w:t>elismerések</w:t>
      </w: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4548"/>
        <w:gridCol w:w="1985"/>
        <w:gridCol w:w="1414"/>
      </w:tblGrid>
      <w:tr>
        <w:trPr>
          <w:trHeight w:val="487" w:hRule="atLeast"/>
        </w:trPr>
        <w:tc>
          <w:tcPr>
            <w:tcW w:w="2535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548" w:type="dxa"/>
          </w:tcPr>
          <w:p>
            <w:pPr>
              <w:pStyle w:val="TableParagraph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985" w:type="dxa"/>
          </w:tcPr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Külföldi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14" w:type="dxa"/>
          </w:tcPr>
          <w:p>
            <w:pPr>
              <w:pStyle w:val="TableParagraph"/>
              <w:spacing w:line="242" w:lineRule="exact"/>
              <w:ind w:left="170" w:right="14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84"/>
      </w:pPr>
      <w:r>
        <w:rPr/>
        <w:pict>
          <v:shape style="position:absolute;margin-left:520.419983pt;margin-top:8.643731pt;width:67.850pt;height:12.75pt;mso-position-horizontal-relative:page;mso-position-vertical-relative:paragraph;z-index:1573222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 w:before="3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Versenyrendezés</w:t>
      </w:r>
      <w:r>
        <w:rPr>
          <w:spacing w:val="-5"/>
          <w:u w:val="thick"/>
        </w:rPr>
        <w:t> </w:t>
      </w:r>
      <w:r>
        <w:rPr>
          <w:u w:val="thick"/>
        </w:rPr>
        <w:t>a</w:t>
      </w:r>
      <w:r>
        <w:rPr>
          <w:spacing w:val="-6"/>
          <w:u w:val="thick"/>
        </w:rPr>
        <w:t> </w:t>
      </w:r>
      <w:r>
        <w:rPr>
          <w:u w:val="thick"/>
        </w:rPr>
        <w:t>pályázó</w:t>
      </w:r>
      <w:r>
        <w:rPr>
          <w:spacing w:val="-4"/>
          <w:u w:val="thick"/>
        </w:rPr>
        <w:t> </w:t>
      </w:r>
      <w:r>
        <w:rPr>
          <w:u w:val="thick"/>
        </w:rPr>
        <w:t>sport</w:t>
      </w:r>
      <w:r>
        <w:rPr>
          <w:spacing w:val="-5"/>
          <w:u w:val="thick"/>
        </w:rPr>
        <w:t> </w:t>
      </w:r>
      <w:r>
        <w:rPr>
          <w:u w:val="thick"/>
        </w:rPr>
        <w:t>területén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4313"/>
        <w:gridCol w:w="2088"/>
        <w:gridCol w:w="1214"/>
      </w:tblGrid>
      <w:tr>
        <w:trPr>
          <w:trHeight w:val="974" w:hRule="atLeast"/>
        </w:trPr>
        <w:tc>
          <w:tcPr>
            <w:tcW w:w="2979" w:type="dxa"/>
          </w:tcPr>
          <w:p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313" w:type="dxa"/>
          </w:tcPr>
          <w:p>
            <w:pPr>
              <w:pStyle w:val="TableParagraph"/>
              <w:spacing w:before="2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088" w:type="dxa"/>
          </w:tcPr>
          <w:p>
            <w:pPr>
              <w:pStyle w:val="TableParagraph"/>
              <w:spacing w:line="242" w:lineRule="exact"/>
              <w:ind w:left="151" w:right="1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Nemzetközi/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országos/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regionális/egyé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214" w:type="dxa"/>
          </w:tcPr>
          <w:p>
            <w:pPr>
              <w:pStyle w:val="TableParagraph"/>
              <w:spacing w:before="122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38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84"/>
      </w:pPr>
      <w:r>
        <w:rPr/>
        <w:pict>
          <v:shape style="position:absolute;margin-left:520.419983pt;margin-top:1.413723pt;width:67.850pt;height:12.6pt;mso-position-horizontal-relative:page;mso-position-vertical-relative:paragraph;z-index:157317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Kulturális</w:t>
      </w:r>
      <w:r>
        <w:rPr>
          <w:spacing w:val="-5"/>
          <w:u w:val="thick"/>
        </w:rPr>
        <w:t> </w:t>
      </w:r>
      <w:r>
        <w:rPr>
          <w:u w:val="thick"/>
        </w:rPr>
        <w:t>tevékenység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4"/>
        <w:gridCol w:w="1474"/>
        <w:gridCol w:w="1503"/>
        <w:gridCol w:w="1342"/>
      </w:tblGrid>
      <w:tr>
        <w:trPr>
          <w:trHeight w:val="484" w:hRule="atLeast"/>
        </w:trPr>
        <w:tc>
          <w:tcPr>
            <w:tcW w:w="6164" w:type="dxa"/>
          </w:tcPr>
          <w:p>
            <w:pPr>
              <w:pStyle w:val="TableParagraph"/>
              <w:spacing w:line="242" w:lineRule="exact"/>
              <w:ind w:left="1967" w:hanging="1438"/>
              <w:rPr>
                <w:b/>
                <w:sz w:val="20"/>
              </w:rPr>
            </w:pPr>
            <w:r>
              <w:rPr>
                <w:b/>
                <w:sz w:val="20"/>
              </w:rPr>
              <w:t>Művészeti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egyesület/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kórus/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zenekar/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egyéb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kulturális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egyesület</w:t>
            </w: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09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2" w:lineRule="exact"/>
              <w:ind w:left="564" w:right="120" w:hanging="4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Vezetőségi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1342" w:type="dxa"/>
          </w:tcPr>
          <w:p>
            <w:pPr>
              <w:pStyle w:val="TableParagraph"/>
              <w:spacing w:line="242" w:lineRule="exact"/>
              <w:ind w:left="131" w:right="11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6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0" w:after="0"/>
        <w:ind w:left="8849" w:right="3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00" w:bottom="0" w:left="1160" w:right="8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4"/>
        <w:gridCol w:w="1474"/>
        <w:gridCol w:w="1503"/>
        <w:gridCol w:w="1342"/>
      </w:tblGrid>
      <w:tr>
        <w:trPr>
          <w:trHeight w:val="244" w:hRule="atLeast"/>
        </w:trPr>
        <w:tc>
          <w:tcPr>
            <w:tcW w:w="6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6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6779904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7.539001pt;margin-top:130.819946pt;width:.5pt;height:75pt;mso-position-horizontal-relative:page;mso-position-vertical-relative:page;z-index:-16536064" coordorigin="10351,2616" coordsize="10,1500" path="m10360,3874l10351,3874,10351,4116,10360,4116,10360,3874xm10360,3620l10351,3620,10351,3864,10360,3864,10360,3620xm10360,3368l10351,3368,10351,3610,10360,3610,10360,3368xm10360,3113l10351,3113,10351,3358,10360,3358,10360,3113xm10360,2616l10351,2616,10351,3104,10360,3104,10360,2616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4798"/>
        <w:gridCol w:w="1372"/>
        <w:gridCol w:w="51"/>
        <w:gridCol w:w="1356"/>
      </w:tblGrid>
      <w:tr>
        <w:trPr>
          <w:trHeight w:val="244" w:hRule="atLeast"/>
        </w:trPr>
        <w:tc>
          <w:tcPr>
            <w:tcW w:w="9123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Kiállítás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73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pont</w:t>
            </w:r>
          </w:p>
        </w:tc>
      </w:tr>
      <w:tr>
        <w:trPr>
          <w:trHeight w:val="93" w:hRule="atLeast"/>
        </w:trPr>
        <w:tc>
          <w:tcPr>
            <w:tcW w:w="1047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2902" w:type="dxa"/>
          </w:tcPr>
          <w:p>
            <w:pPr>
              <w:pStyle w:val="TableParagraph"/>
              <w:spacing w:before="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798" w:type="dxa"/>
          </w:tcPr>
          <w:p>
            <w:pPr>
              <w:pStyle w:val="TableParagraph"/>
              <w:spacing w:before="2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72" w:type="dxa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384" w:right="129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174" w:right="14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3538"/>
        <w:gridCol w:w="1366"/>
        <w:gridCol w:w="1310"/>
        <w:gridCol w:w="1356"/>
      </w:tblGrid>
      <w:tr>
        <w:trPr>
          <w:trHeight w:val="244" w:hRule="atLeast"/>
        </w:trPr>
        <w:tc>
          <w:tcPr>
            <w:tcW w:w="912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Fellépés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3" w:hRule="atLeast"/>
        </w:trPr>
        <w:tc>
          <w:tcPr>
            <w:tcW w:w="1048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7" w:hRule="atLeast"/>
        </w:trPr>
        <w:tc>
          <w:tcPr>
            <w:tcW w:w="2912" w:type="dxa"/>
          </w:tcPr>
          <w:p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538" w:type="dxa"/>
          </w:tcPr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Fellépés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66" w:type="dxa"/>
          </w:tcPr>
          <w:p>
            <w:pPr>
              <w:pStyle w:val="TableParagraph"/>
              <w:spacing w:line="244" w:lineRule="exact"/>
              <w:ind w:left="131" w:right="116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Egyéni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csoportos</w:t>
            </w:r>
          </w:p>
        </w:tc>
        <w:tc>
          <w:tcPr>
            <w:tcW w:w="1310" w:type="dxa"/>
          </w:tcPr>
          <w:p>
            <w:pPr>
              <w:pStyle w:val="TableParagraph"/>
              <w:spacing w:line="244" w:lineRule="exact"/>
              <w:ind w:left="364" w:right="82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56" w:type="dxa"/>
          </w:tcPr>
          <w:p>
            <w:pPr>
              <w:pStyle w:val="TableParagraph"/>
              <w:spacing w:line="244" w:lineRule="exact"/>
              <w:ind w:left="146" w:right="115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0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117"/>
      </w:pPr>
      <w:r>
        <w:rPr/>
        <w:pict>
          <v:shape style="position:absolute;margin-left:520.419983pt;margin-top:2.733706pt;width:67.850pt;height:12.75pt;mso-position-horizontal-relative:page;mso-position-vertical-relative:paragraph;z-index:1573427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732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Díjak,</w:t>
      </w:r>
      <w:r>
        <w:rPr>
          <w:spacing w:val="-7"/>
          <w:u w:val="thick"/>
        </w:rPr>
        <w:t> </w:t>
      </w:r>
      <w:r>
        <w:rPr>
          <w:u w:val="thick"/>
        </w:rPr>
        <w:t>elismerések</w:t>
      </w:r>
    </w:p>
    <w:p>
      <w:pPr>
        <w:pStyle w:val="BodyText"/>
        <w:spacing w:after="1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3553"/>
        <w:gridCol w:w="1331"/>
        <w:gridCol w:w="1330"/>
        <w:gridCol w:w="1347"/>
      </w:tblGrid>
      <w:tr>
        <w:trPr>
          <w:trHeight w:val="486" w:hRule="atLeast"/>
        </w:trPr>
        <w:tc>
          <w:tcPr>
            <w:tcW w:w="2924" w:type="dxa"/>
          </w:tcPr>
          <w:p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3553" w:type="dxa"/>
          </w:tcPr>
          <w:p>
            <w:pPr>
              <w:pStyle w:val="TableParagraph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31" w:type="dxa"/>
          </w:tcPr>
          <w:p>
            <w:pPr>
              <w:pStyle w:val="TableParagraph"/>
              <w:spacing w:line="242" w:lineRule="exact"/>
              <w:ind w:left="361" w:right="106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30" w:type="dxa"/>
          </w:tcPr>
          <w:p>
            <w:pPr>
              <w:pStyle w:val="TableParagraph"/>
              <w:spacing w:line="242" w:lineRule="exact"/>
              <w:ind w:left="173" w:right="15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47" w:type="dxa"/>
          </w:tcPr>
          <w:p>
            <w:pPr>
              <w:pStyle w:val="TableParagraph"/>
              <w:spacing w:line="242" w:lineRule="exact"/>
              <w:ind w:left="132" w:right="12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4859"/>
        <w:gridCol w:w="1320"/>
        <w:gridCol w:w="1356"/>
      </w:tblGrid>
      <w:tr>
        <w:trPr>
          <w:trHeight w:val="244" w:hRule="atLeast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Rendezvényszervezés</w:t>
            </w:r>
          </w:p>
        </w:tc>
        <w:tc>
          <w:tcPr>
            <w:tcW w:w="1356" w:type="dxa"/>
          </w:tcPr>
          <w:p>
            <w:pPr>
              <w:pStyle w:val="TableParagraph"/>
              <w:spacing w:line="224" w:lineRule="exact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95" w:hRule="atLeast"/>
        </w:trPr>
        <w:tc>
          <w:tcPr>
            <w:tcW w:w="1048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4" w:hRule="atLeast"/>
        </w:trPr>
        <w:tc>
          <w:tcPr>
            <w:tcW w:w="2948" w:type="dxa"/>
          </w:tcPr>
          <w:p>
            <w:pPr>
              <w:pStyle w:val="TableParagraph"/>
              <w:spacing w:line="242" w:lineRule="exact"/>
              <w:ind w:left="1168" w:right="150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fellépés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859" w:type="dxa"/>
          </w:tcPr>
          <w:p>
            <w:pPr>
              <w:pStyle w:val="TableParagraph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Kiállítás,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fellépés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20" w:type="dxa"/>
          </w:tcPr>
          <w:p>
            <w:pPr>
              <w:pStyle w:val="TableParagraph"/>
              <w:spacing w:line="242" w:lineRule="exact"/>
              <w:ind w:left="363" w:right="93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Külföldi /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hazai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exact"/>
              <w:ind w:left="143" w:right="11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tabs>
          <w:tab w:pos="4248" w:val="left" w:leader="dot"/>
        </w:tabs>
        <w:ind w:left="117"/>
      </w:pPr>
      <w:r>
        <w:rPr/>
        <w:t>Csatolt</w:t>
      </w:r>
      <w:r>
        <w:rPr>
          <w:spacing w:val="-4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</w:r>
      <w:r>
        <w:rPr>
          <w:rFonts w:ascii="Times New Roman" w:hAnsi="Times New Roman"/>
        </w:rPr>
        <w:tab/>
      </w:r>
      <w:r>
        <w:rPr/>
        <w:t>db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7"/>
      </w:pPr>
      <w:r>
        <w:rPr/>
        <w:t>Csatolt</w:t>
      </w:r>
      <w:r>
        <w:rPr>
          <w:spacing w:val="-6"/>
        </w:rPr>
        <w:t> </w:t>
      </w:r>
      <w:r>
        <w:rPr/>
        <w:t>mellékletek</w:t>
      </w:r>
      <w:r>
        <w:rPr>
          <w:spacing w:val="-5"/>
        </w:rPr>
        <w:t> </w:t>
      </w:r>
      <w:r>
        <w:rPr/>
        <w:t>felsorolása:</w: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741"/>
        <w:gridCol w:w="4995"/>
      </w:tblGrid>
      <w:tr>
        <w:trPr>
          <w:trHeight w:val="486" w:hRule="atLeast"/>
        </w:trPr>
        <w:tc>
          <w:tcPr>
            <w:tcW w:w="6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ssz.</w:t>
            </w:r>
          </w:p>
        </w:tc>
        <w:tc>
          <w:tcPr>
            <w:tcW w:w="47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Melléklet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49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883" w:right="1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igazol?</w:t>
            </w:r>
          </w:p>
        </w:tc>
      </w:tr>
      <w:tr>
        <w:trPr>
          <w:trHeight w:val="284" w:hRule="atLeast"/>
        </w:trPr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99" w:after="0"/>
        <w:ind w:left="8849" w:right="3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800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741"/>
        <w:gridCol w:w="4995"/>
      </w:tblGrid>
      <w:tr>
        <w:trPr>
          <w:trHeight w:val="285" w:hRule="atLeast"/>
        </w:trPr>
        <w:tc>
          <w:tcPr>
            <w:tcW w:w="66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6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6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drawing>
          <wp:anchor distT="0" distB="0" distL="0" distR="0" allowOverlap="1" layoutInCell="1" locked="0" behindDoc="1" simplePos="0" relativeHeight="486781952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17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5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17" w:right="226"/>
        <w:jc w:val="both"/>
      </w:pPr>
      <w:r>
        <w:rPr>
          <w:spacing w:val="-1"/>
        </w:rPr>
        <w:t>Aláírásommal</w:t>
      </w:r>
      <w:r>
        <w:rPr>
          <w:spacing w:val="-16"/>
        </w:rPr>
        <w:t> </w:t>
      </w:r>
      <w:r>
        <w:rPr>
          <w:spacing w:val="-1"/>
        </w:rPr>
        <w:t>igazolom,</w:t>
      </w:r>
      <w:r>
        <w:rPr>
          <w:spacing w:val="-13"/>
        </w:rPr>
        <w:t> </w:t>
      </w:r>
      <w:r>
        <w:rPr>
          <w:spacing w:val="-1"/>
        </w:rPr>
        <w:t>hogy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jelen</w:t>
      </w:r>
      <w:r>
        <w:rPr>
          <w:spacing w:val="-14"/>
        </w:rPr>
        <w:t> </w:t>
      </w:r>
      <w:r>
        <w:rPr>
          <w:spacing w:val="-1"/>
        </w:rPr>
        <w:t>pályázatban</w:t>
      </w:r>
      <w:r>
        <w:rPr>
          <w:spacing w:val="-14"/>
        </w:rPr>
        <w:t> </w:t>
      </w:r>
      <w:r>
        <w:rPr/>
        <w:t>megadott</w:t>
      </w:r>
      <w:r>
        <w:rPr>
          <w:spacing w:val="-14"/>
        </w:rPr>
        <w:t> </w:t>
      </w:r>
      <w:r>
        <w:rPr/>
        <w:t>adatok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valóságnak</w:t>
      </w:r>
      <w:r>
        <w:rPr>
          <w:spacing w:val="-13"/>
        </w:rPr>
        <w:t> </w:t>
      </w:r>
      <w:r>
        <w:rPr/>
        <w:t>megfelelnek.</w:t>
      </w:r>
      <w:r>
        <w:rPr>
          <w:spacing w:val="-66"/>
        </w:rPr>
        <w:t> </w:t>
      </w:r>
      <w:r>
        <w:rPr/>
        <w:t>Tudomásul</w:t>
      </w:r>
      <w:r>
        <w:rPr>
          <w:spacing w:val="1"/>
        </w:rPr>
        <w:t> </w:t>
      </w:r>
      <w:r>
        <w:rPr/>
        <w:t>veszem,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valótlan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közlése</w:t>
      </w:r>
      <w:r>
        <w:rPr>
          <w:spacing w:val="1"/>
        </w:rPr>
        <w:t> </w:t>
      </w:r>
      <w:r>
        <w:rPr/>
        <w:t>fegyelmi</w:t>
      </w:r>
      <w:r>
        <w:rPr>
          <w:spacing w:val="1"/>
        </w:rPr>
        <w:t> </w:t>
      </w:r>
      <w:r>
        <w:rPr/>
        <w:t>eljárást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elutasítását</w:t>
      </w:r>
      <w:r>
        <w:rPr>
          <w:spacing w:val="-2"/>
        </w:rPr>
        <w:t> </w:t>
      </w:r>
      <w:r>
        <w:rPr/>
        <w:t>eredményezheti.</w:t>
      </w:r>
    </w:p>
    <w:p>
      <w:pPr>
        <w:pStyle w:val="BodyText"/>
        <w:spacing w:before="2"/>
      </w:pPr>
    </w:p>
    <w:p>
      <w:pPr>
        <w:pStyle w:val="BodyText"/>
        <w:ind w:left="117" w:right="218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</w:t>
      </w:r>
      <w:r>
        <w:rPr>
          <w:spacing w:val="1"/>
        </w:rPr>
        <w:t> </w:t>
      </w:r>
      <w:r>
        <w:rPr/>
        <w:t>meghatározott,</w:t>
      </w:r>
      <w:r>
        <w:rPr>
          <w:spacing w:val="1"/>
        </w:rPr>
        <w:t> </w:t>
      </w:r>
      <w:r>
        <w:rPr/>
        <w:t>adatkezelésre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információkat,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ott</w:t>
      </w:r>
      <w:r>
        <w:rPr>
          <w:spacing w:val="1"/>
        </w:rPr>
        <w:t> </w:t>
      </w:r>
      <w:r>
        <w:rPr/>
        <w:t>megadottak szerinti adatvédelmi tájékoztatót, és az abban foglaltakat megismertem. Erre</w:t>
      </w:r>
      <w:r>
        <w:rPr>
          <w:spacing w:val="1"/>
        </w:rPr>
        <w:t> </w:t>
      </w:r>
      <w:r>
        <w:rPr/>
        <w:t>tekintettel jelen Pályázati Adatlap aláírásával kifejezetten hozzájárulok ahhoz, hogy a jelen</w:t>
      </w:r>
      <w:r>
        <w:rPr>
          <w:spacing w:val="1"/>
        </w:rPr>
        <w:t> </w:t>
      </w:r>
      <w:r>
        <w:rPr>
          <w:w w:val="95"/>
        </w:rPr>
        <w:t>pályázatban</w:t>
      </w:r>
      <w:r>
        <w:rPr>
          <w:spacing w:val="1"/>
          <w:w w:val="95"/>
        </w:rPr>
        <w:t> </w:t>
      </w:r>
      <w:r>
        <w:rPr>
          <w:w w:val="95"/>
        </w:rPr>
        <w:t>– a törvényen alapuló</w:t>
      </w:r>
      <w:r>
        <w:rPr>
          <w:spacing w:val="61"/>
        </w:rPr>
        <w:t> </w:t>
      </w:r>
      <w:r>
        <w:rPr>
          <w:w w:val="95"/>
        </w:rPr>
        <w:t>adatkezelésen túli körben</w:t>
      </w:r>
      <w:r>
        <w:rPr>
          <w:spacing w:val="62"/>
        </w:rPr>
        <w:t> </w:t>
      </w:r>
      <w:r>
        <w:rPr>
          <w:w w:val="95"/>
        </w:rPr>
        <w:t>–</w:t>
      </w:r>
      <w:r>
        <w:rPr>
          <w:spacing w:val="61"/>
        </w:rPr>
        <w:t> </w:t>
      </w:r>
      <w:r>
        <w:rPr>
          <w:w w:val="95"/>
        </w:rPr>
        <w:t>megadott</w:t>
      </w:r>
      <w:r>
        <w:rPr>
          <w:spacing w:val="62"/>
        </w:rPr>
        <w:t> </w:t>
      </w:r>
      <w:r>
        <w:rPr>
          <w:w w:val="95"/>
        </w:rPr>
        <w:t>személyes adataimat</w:t>
      </w:r>
      <w:r>
        <w:rPr>
          <w:spacing w:val="-62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 szükséges mértékben és ideig kezelje. Tudomásul veszem, hogy a személyes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hozzájárulásomat visszavonom, vagy az adat törlését kérem, az ellehetetleníti a pályázat</w:t>
      </w:r>
      <w:r>
        <w:rPr>
          <w:spacing w:val="1"/>
        </w:rPr>
        <w:t> </w:t>
      </w:r>
      <w:r>
        <w:rPr>
          <w:spacing w:val="-1"/>
        </w:rPr>
        <w:t>értékelését,</w:t>
      </w:r>
      <w:r>
        <w:rPr>
          <w:spacing w:val="-15"/>
        </w:rPr>
        <w:t> </w:t>
      </w:r>
      <w:r>
        <w:rPr>
          <w:spacing w:val="-1"/>
        </w:rPr>
        <w:t>az</w:t>
      </w:r>
      <w:r>
        <w:rPr>
          <w:spacing w:val="-14"/>
        </w:rPr>
        <w:t> </w:t>
      </w:r>
      <w:r>
        <w:rPr>
          <w:spacing w:val="-1"/>
        </w:rPr>
        <w:t>eljárás</w:t>
      </w:r>
      <w:r>
        <w:rPr>
          <w:spacing w:val="-15"/>
        </w:rPr>
        <w:t> </w:t>
      </w:r>
      <w:r>
        <w:rPr>
          <w:spacing w:val="-1"/>
        </w:rPr>
        <w:t>átláthatóságát,</w:t>
      </w:r>
      <w:r>
        <w:rPr>
          <w:spacing w:val="-14"/>
        </w:rPr>
        <w:t> </w:t>
      </w:r>
      <w:r>
        <w:rPr/>
        <w:t>ellenőrzését,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jogosultság</w:t>
      </w:r>
      <w:r>
        <w:rPr>
          <w:spacing w:val="-15"/>
        </w:rPr>
        <w:t> </w:t>
      </w:r>
      <w:r>
        <w:rPr/>
        <w:t>igazolását,</w:t>
      </w:r>
      <w:r>
        <w:rPr>
          <w:spacing w:val="-12"/>
        </w:rPr>
        <w:t> </w:t>
      </w:r>
      <w:r>
        <w:rPr/>
        <w:t>amire</w:t>
      </w:r>
      <w:r>
        <w:rPr>
          <w:spacing w:val="-15"/>
        </w:rPr>
        <w:t> </w:t>
      </w:r>
      <w:r>
        <w:rPr/>
        <w:t>tekintettel</w:t>
      </w:r>
      <w:r>
        <w:rPr>
          <w:spacing w:val="-66"/>
        </w:rPr>
        <w:t> </w:t>
      </w:r>
      <w:r>
        <w:rPr/>
        <w:t>a</w:t>
      </w:r>
      <w:r>
        <w:rPr>
          <w:spacing w:val="-7"/>
        </w:rPr>
        <w:t> </w:t>
      </w:r>
      <w:r>
        <w:rPr/>
        <w:t>pályázat</w:t>
      </w:r>
      <w:r>
        <w:rPr>
          <w:spacing w:val="-3"/>
        </w:rPr>
        <w:t> </w:t>
      </w:r>
      <w:r>
        <w:rPr/>
        <w:t>elutasítható,</w:t>
      </w:r>
      <w:r>
        <w:rPr>
          <w:spacing w:val="-5"/>
        </w:rPr>
        <w:t> </w:t>
      </w:r>
      <w:r>
        <w:rPr/>
        <w:t>illetve</w:t>
      </w:r>
      <w:r>
        <w:rPr>
          <w:spacing w:val="-4"/>
        </w:rPr>
        <w:t> </w:t>
      </w:r>
      <w:r>
        <w:rPr/>
        <w:t>kezdeményezhető</w:t>
      </w:r>
      <w:r>
        <w:rPr>
          <w:spacing w:val="-4"/>
        </w:rPr>
        <w:t> </w:t>
      </w:r>
      <w:r>
        <w:rPr/>
        <w:t>az</w:t>
      </w:r>
      <w:r>
        <w:rPr>
          <w:spacing w:val="-5"/>
        </w:rPr>
        <w:t> </w:t>
      </w:r>
      <w:r>
        <w:rPr/>
        <w:t>ösztöndíj</w:t>
      </w:r>
      <w:r>
        <w:rPr>
          <w:spacing w:val="-4"/>
        </w:rPr>
        <w:t> </w:t>
      </w:r>
      <w:r>
        <w:rPr/>
        <w:t>folyósításának</w:t>
      </w:r>
      <w:r>
        <w:rPr>
          <w:spacing w:val="-3"/>
        </w:rPr>
        <w:t> </w:t>
      </w:r>
      <w:r>
        <w:rPr/>
        <w:t>visszavonása.</w:t>
      </w:r>
    </w:p>
    <w:p>
      <w:pPr>
        <w:pStyle w:val="BodyText"/>
      </w:pPr>
    </w:p>
    <w:p>
      <w:pPr>
        <w:tabs>
          <w:tab w:pos="3119" w:val="left" w:leader="none"/>
          <w:tab w:pos="6261" w:val="left" w:leader="none"/>
          <w:tab w:pos="7288" w:val="left" w:leader="none"/>
        </w:tabs>
        <w:spacing w:before="0"/>
        <w:ind w:left="117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202</w:t>
      </w:r>
      <w:r>
        <w:rPr>
          <w:sz w:val="20"/>
          <w:u w:val="single"/>
        </w:rPr>
        <w:t>    </w:t>
      </w:r>
      <w:r>
        <w:rPr>
          <w:spacing w:val="29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365.950012pt;margin-top:11.163922pt;width:216.25pt;height:.1pt;mso-position-horizontal-relative:page;mso-position-vertical-relative:paragraph;z-index:-15722496;mso-wrap-distance-left:0;mso-wrap-distance-right:0" coordorigin="7319,223" coordsize="4325,0" path="m7319,223l11644,223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before="99"/>
        <w:ind w:left="7207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50" w:val="left" w:leader="none"/>
        </w:tabs>
        <w:spacing w:line="240" w:lineRule="auto" w:before="101" w:after="0"/>
        <w:ind w:left="8849" w:right="325" w:hanging="8850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211</w:t>
      </w:r>
    </w:p>
    <w:sectPr>
      <w:pgSz w:w="12790" w:h="16850"/>
      <w:pgMar w:top="980" w:bottom="0" w:left="11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75"/>
      <w:numFmt w:val="decimal"/>
      <w:lvlText w:val="%1."/>
      <w:lvlJc w:val="left"/>
      <w:pPr>
        <w:ind w:left="8849" w:hanging="420"/>
        <w:jc w:val="left"/>
      </w:pPr>
      <w:rPr>
        <w:rFonts w:hint="default" w:ascii="Verdana" w:hAnsi="Verdana" w:eastAsia="Verdana" w:cs="Verdana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38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37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36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634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83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032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231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42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8849" w:right="325" w:hanging="8850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22" ma:contentTypeDescription="Új dokumentum létrehozása." ma:contentTypeScope="" ma:versionID="8d5e6289c4fd1afadcbe287318159786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1e13358d2f16eed30b76ef299f0df3eb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i_x003f_" minOccurs="0"/>
                <xsd:element ref="ns2:Megjegyz_x00e9_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_x003f_" ma:index="19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0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e7e73cc3-b61c-468b-bd9e-7f61d8b44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4dce71a-10a0-479e-b694-f9260ebea249}" ma:internalName="TaxCatchAll" ma:showField="CatchAllData" ma:web="012695f3-deb4-4b99-9b1f-1fd2718b6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_x00e9_s xmlns="043c9569-1d90-46fa-9542-06ae0ffd539b" xsi:nil="true"/>
    <lcf76f155ced4ddcb4097134ff3c332f xmlns="043c9569-1d90-46fa-9542-06ae0ffd539b">
      <Terms xmlns="http://schemas.microsoft.com/office/infopath/2007/PartnerControls"/>
    </lcf76f155ced4ddcb4097134ff3c332f>
    <TaxCatchAll xmlns="012695f3-deb4-4b99-9b1f-1fd2718b6be9" xsi:nil="true"/>
    <Mi_x003f_ xmlns="043c9569-1d90-46fa-9542-06ae0ffd539b" xsi:nil="true"/>
  </documentManagement>
</p:properties>
</file>

<file path=customXml/itemProps1.xml><?xml version="1.0" encoding="utf-8"?>
<ds:datastoreItem xmlns:ds="http://schemas.openxmlformats.org/officeDocument/2006/customXml" ds:itemID="{1AA03DEE-88FD-4FA9-946A-FF353109FCFA}"/>
</file>

<file path=customXml/itemProps2.xml><?xml version="1.0" encoding="utf-8"?>
<ds:datastoreItem xmlns:ds="http://schemas.openxmlformats.org/officeDocument/2006/customXml" ds:itemID="{F2B6756F-C182-40C9-82BE-57359352BC21}"/>
</file>

<file path=customXml/itemProps3.xml><?xml version="1.0" encoding="utf-8"?>
<ds:datastoreItem xmlns:ds="http://schemas.openxmlformats.org/officeDocument/2006/customXml" ds:itemID="{5FEC1239-480C-4665-8B8A-38D729B33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dcterms:created xsi:type="dcterms:W3CDTF">2024-04-25T13:55:24Z</dcterms:created>
  <dcterms:modified xsi:type="dcterms:W3CDTF">2024-04-25T13:55:24Z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ContentTypeId">
    <vt:lpwstr>0x010100C1775554E2A4CF4E8905150FA24449A9</vt:lpwstr>
  </property>
</Properties>
</file>